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0D030" w14:textId="77777777" w:rsidR="002576EF" w:rsidRPr="0030476B" w:rsidRDefault="002576EF">
      <w:pPr>
        <w:rPr>
          <w:b/>
        </w:rPr>
      </w:pPr>
      <w:r w:rsidRPr="0030476B">
        <w:rPr>
          <w:b/>
          <w:sz w:val="32"/>
          <w:u w:val="single"/>
        </w:rPr>
        <w:t>Lesson Plan</w:t>
      </w:r>
      <w:r w:rsidRPr="00443F3B">
        <w:rPr>
          <w:b/>
          <w:sz w:val="32"/>
        </w:rPr>
        <w:t xml:space="preserve">   </w:t>
      </w:r>
      <w:r>
        <w:rPr>
          <w:b/>
        </w:rPr>
        <w:t xml:space="preserve">            </w:t>
      </w:r>
      <w:r w:rsidR="0094583E" w:rsidRPr="005E6F04">
        <w:rPr>
          <w:b/>
          <w:sz w:val="28"/>
        </w:rPr>
        <w:t xml:space="preserve">              </w:t>
      </w:r>
    </w:p>
    <w:p w14:paraId="7CBF7E6D" w14:textId="77777777" w:rsidR="002576EF" w:rsidRDefault="002576EF">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6"/>
        <w:gridCol w:w="2160"/>
        <w:gridCol w:w="5740"/>
      </w:tblGrid>
      <w:tr w:rsidR="002576EF" w:rsidRPr="00CC33EA" w14:paraId="3AFE297E" w14:textId="77777777" w:rsidTr="0094583E">
        <w:trPr>
          <w:trHeight w:val="602"/>
        </w:trPr>
        <w:tc>
          <w:tcPr>
            <w:tcW w:w="10486" w:type="dxa"/>
            <w:gridSpan w:val="3"/>
          </w:tcPr>
          <w:p w14:paraId="59621641" w14:textId="77777777" w:rsidR="002576EF" w:rsidRPr="005E6F04" w:rsidRDefault="002576EF">
            <w:pPr>
              <w:rPr>
                <w:b/>
                <w:u w:val="single"/>
              </w:rPr>
            </w:pPr>
            <w:r w:rsidRPr="0094583E">
              <w:rPr>
                <w:b/>
              </w:rPr>
              <w:t>Lesson Title/Description:</w:t>
            </w:r>
            <w:r w:rsidR="005E6F04">
              <w:rPr>
                <w:b/>
              </w:rPr>
              <w:t xml:space="preserve">   </w:t>
            </w:r>
            <w:r w:rsidR="005E6F04" w:rsidRPr="005E6F04">
              <w:rPr>
                <w:u w:val="single"/>
              </w:rPr>
              <w:t>Economics in the Classroom: playing the game of life</w:t>
            </w:r>
          </w:p>
          <w:p w14:paraId="22FCA2CB" w14:textId="77777777" w:rsidR="005E6F04" w:rsidRDefault="005E6F04" w:rsidP="001322BD">
            <w:r w:rsidRPr="005E6F04">
              <w:t>Stu</w:t>
            </w:r>
            <w:r w:rsidR="008E3CA9">
              <w:t xml:space="preserve">dents will play a game similar to the board game </w:t>
            </w:r>
            <w:proofErr w:type="gramStart"/>
            <w:r w:rsidR="008E3CA9">
              <w:t xml:space="preserve">LIFE </w:t>
            </w:r>
            <w:r w:rsidRPr="005E6F04">
              <w:t xml:space="preserve"> in</w:t>
            </w:r>
            <w:proofErr w:type="gramEnd"/>
            <w:r w:rsidRPr="005E6F04">
              <w:t xml:space="preserve"> their classroom and learn how to budget and handle money. This lesson is aimed for </w:t>
            </w:r>
            <w:r>
              <w:t>elementary students</w:t>
            </w:r>
            <w:r w:rsidRPr="005E6F04">
              <w:t xml:space="preserve"> but can be modified to reach all the way up to high school grades.</w:t>
            </w:r>
          </w:p>
          <w:p w14:paraId="50FDFDCB" w14:textId="77777777" w:rsidR="00FF0F4B" w:rsidRPr="005E6F04" w:rsidRDefault="00FF0F4B" w:rsidP="001322BD"/>
        </w:tc>
      </w:tr>
      <w:tr w:rsidR="002576EF" w:rsidRPr="00CC33EA" w14:paraId="799D7C10" w14:textId="77777777" w:rsidTr="0094583E">
        <w:trPr>
          <w:trHeight w:val="431"/>
        </w:trPr>
        <w:tc>
          <w:tcPr>
            <w:tcW w:w="2586" w:type="dxa"/>
          </w:tcPr>
          <w:p w14:paraId="438A8AF5" w14:textId="77777777" w:rsidR="002576EF" w:rsidRPr="0094583E" w:rsidRDefault="002576EF">
            <w:pPr>
              <w:rPr>
                <w:b/>
              </w:rPr>
            </w:pPr>
          </w:p>
        </w:tc>
        <w:tc>
          <w:tcPr>
            <w:tcW w:w="7900" w:type="dxa"/>
            <w:gridSpan w:val="2"/>
          </w:tcPr>
          <w:p w14:paraId="3501BE15" w14:textId="77777777" w:rsidR="002576EF" w:rsidRDefault="002576EF" w:rsidP="008E3CA9">
            <w:r w:rsidRPr="0094583E">
              <w:rPr>
                <w:b/>
              </w:rPr>
              <w:t>Time Allotted for this Lesson:</w:t>
            </w:r>
            <w:r w:rsidR="005E6F04">
              <w:rPr>
                <w:b/>
              </w:rPr>
              <w:t xml:space="preserve"> </w:t>
            </w:r>
            <w:r w:rsidR="005E6F04" w:rsidRPr="005E6F04">
              <w:t>One month with weekly assignments</w:t>
            </w:r>
            <w:r w:rsidR="008E3CA9">
              <w:t xml:space="preserve">. </w:t>
            </w:r>
            <w:r w:rsidR="00B813F9">
              <w:t>Approximately fifteen minutes a day to go over spendi</w:t>
            </w:r>
            <w:r w:rsidR="008E3CA9">
              <w:t xml:space="preserve">ng, saving, and expenses </w:t>
            </w:r>
            <w:r w:rsidR="00B813F9">
              <w:t>and write in budget folders.</w:t>
            </w:r>
          </w:p>
          <w:p w14:paraId="1EE606BE" w14:textId="77777777" w:rsidR="00FF0F4B" w:rsidRPr="0094583E" w:rsidRDefault="00FF0F4B" w:rsidP="008E3CA9">
            <w:pPr>
              <w:rPr>
                <w:b/>
              </w:rPr>
            </w:pPr>
          </w:p>
        </w:tc>
      </w:tr>
      <w:tr w:rsidR="002576EF" w:rsidRPr="00CC33EA" w14:paraId="6C6A0B08" w14:textId="77777777" w:rsidTr="0094583E">
        <w:trPr>
          <w:trHeight w:val="1520"/>
        </w:trPr>
        <w:tc>
          <w:tcPr>
            <w:tcW w:w="4746" w:type="dxa"/>
            <w:gridSpan w:val="2"/>
          </w:tcPr>
          <w:p w14:paraId="29AD783C" w14:textId="77777777" w:rsidR="002576EF" w:rsidRDefault="002576EF">
            <w:pPr>
              <w:rPr>
                <w:b/>
              </w:rPr>
            </w:pPr>
            <w:r w:rsidRPr="0094583E">
              <w:rPr>
                <w:b/>
              </w:rPr>
              <w:t>Goals</w:t>
            </w:r>
            <w:r w:rsidR="0094583E" w:rsidRPr="0094583E">
              <w:rPr>
                <w:b/>
              </w:rPr>
              <w:t xml:space="preserve"> (i.e. Oregon financial literacy</w:t>
            </w:r>
            <w:r w:rsidR="00911A1F" w:rsidRPr="0094583E">
              <w:rPr>
                <w:b/>
              </w:rPr>
              <w:t xml:space="preserve"> standards</w:t>
            </w:r>
            <w:r w:rsidR="00216281" w:rsidRPr="0094583E">
              <w:rPr>
                <w:b/>
              </w:rPr>
              <w:t>)</w:t>
            </w:r>
          </w:p>
          <w:p w14:paraId="7EEA6A8A" w14:textId="77777777" w:rsidR="005E6F04" w:rsidRPr="005E6F04" w:rsidRDefault="005E6F04" w:rsidP="005E6F04">
            <w:pPr>
              <w:rPr>
                <w:rFonts w:ascii="Times New Roman" w:eastAsia="Times New Roman" w:hAnsi="Times New Roman"/>
                <w:bCs/>
                <w:color w:val="000000"/>
              </w:rPr>
            </w:pPr>
            <w:r w:rsidRPr="005E6F04">
              <w:rPr>
                <w:rFonts w:ascii="Times New Roman" w:eastAsia="Times New Roman" w:hAnsi="Times New Roman"/>
                <w:bCs/>
                <w:color w:val="000000"/>
              </w:rPr>
              <w:t>Social Studies-Economic/Financial Literature:</w:t>
            </w:r>
          </w:p>
          <w:p w14:paraId="02061AAF" w14:textId="77777777" w:rsidR="005E6F04" w:rsidRPr="005E6F04" w:rsidRDefault="005E6F04" w:rsidP="005E6F04">
            <w:pPr>
              <w:rPr>
                <w:rFonts w:ascii="Times New Roman" w:eastAsia="Times New Roman" w:hAnsi="Times New Roman"/>
              </w:rPr>
            </w:pPr>
            <w:r w:rsidRPr="005E6F04">
              <w:rPr>
                <w:rFonts w:ascii="Times New Roman" w:eastAsia="Times New Roman" w:hAnsi="Times New Roman"/>
                <w:color w:val="000000"/>
              </w:rPr>
              <w:t xml:space="preserve">1.18. Explain how personal saving and spending can be used to meet short-term financial goals. </w:t>
            </w:r>
          </w:p>
          <w:p w14:paraId="3F3A6A70" w14:textId="77777777" w:rsidR="005E6F04" w:rsidRPr="005E6F04" w:rsidRDefault="005E6F04" w:rsidP="005E6F04">
            <w:pPr>
              <w:rPr>
                <w:rFonts w:ascii="Times New Roman" w:eastAsia="Times New Roman" w:hAnsi="Times New Roman"/>
              </w:rPr>
            </w:pPr>
            <w:r w:rsidRPr="005E6F04">
              <w:rPr>
                <w:rFonts w:ascii="Times New Roman" w:eastAsia="Times New Roman" w:hAnsi="Times New Roman"/>
                <w:color w:val="000000"/>
              </w:rPr>
              <w:t xml:space="preserve">1.19. Identify sources of income (e.g., gifts, borrowing, allowance, work wages). </w:t>
            </w:r>
          </w:p>
          <w:p w14:paraId="3F1233BD" w14:textId="77777777" w:rsidR="005E6F04" w:rsidRPr="0094583E" w:rsidRDefault="005E6F04">
            <w:pPr>
              <w:rPr>
                <w:b/>
              </w:rPr>
            </w:pPr>
          </w:p>
        </w:tc>
        <w:tc>
          <w:tcPr>
            <w:tcW w:w="5740" w:type="dxa"/>
          </w:tcPr>
          <w:p w14:paraId="3857BD77" w14:textId="77777777" w:rsidR="002576EF" w:rsidRDefault="002576EF">
            <w:pPr>
              <w:rPr>
                <w:b/>
              </w:rPr>
            </w:pPr>
            <w:r w:rsidRPr="0094583E">
              <w:rPr>
                <w:b/>
              </w:rPr>
              <w:t>Objectives</w:t>
            </w:r>
            <w:r w:rsidR="00911A1F" w:rsidRPr="0094583E">
              <w:rPr>
                <w:b/>
              </w:rPr>
              <w:t xml:space="preserve"> (What do they need to learn and how will you know if they learned it)</w:t>
            </w:r>
            <w:r w:rsidRPr="0094583E">
              <w:rPr>
                <w:b/>
              </w:rPr>
              <w:t>:</w:t>
            </w:r>
          </w:p>
          <w:p w14:paraId="190C55F9" w14:textId="77777777" w:rsidR="005E6F04" w:rsidRPr="007129E5" w:rsidRDefault="007129E5">
            <w:r w:rsidRPr="007129E5">
              <w:t>Students will be able to…</w:t>
            </w:r>
          </w:p>
          <w:p w14:paraId="094AFFD6" w14:textId="77777777" w:rsidR="007129E5" w:rsidRPr="007129E5" w:rsidRDefault="007129E5">
            <w:r w:rsidRPr="007129E5">
              <w:t>-understand the basics of having a budget</w:t>
            </w:r>
          </w:p>
          <w:p w14:paraId="1D456812" w14:textId="77777777" w:rsidR="007129E5" w:rsidRDefault="007129E5">
            <w:r>
              <w:t>-</w:t>
            </w:r>
            <w:r w:rsidRPr="007129E5">
              <w:t xml:space="preserve">spend and save </w:t>
            </w:r>
            <w:r w:rsidR="008E3CA9">
              <w:t>thoughtfully</w:t>
            </w:r>
          </w:p>
          <w:p w14:paraId="0AB63E47" w14:textId="77777777" w:rsidR="007129E5" w:rsidRDefault="007129E5">
            <w:r>
              <w:t>-set short term financial goals and understand what they need to do to meet those goals</w:t>
            </w:r>
          </w:p>
          <w:p w14:paraId="0C7FE511" w14:textId="77777777" w:rsidR="007129E5" w:rsidRDefault="007129E5">
            <w:r>
              <w:t>-manage money and understand the relationship between saving and spending</w:t>
            </w:r>
          </w:p>
          <w:p w14:paraId="2183644A" w14:textId="77777777" w:rsidR="008E3CA9" w:rsidRDefault="008E3CA9">
            <w:r>
              <w:t>-apply their knowledge with direct, real-world applications</w:t>
            </w:r>
          </w:p>
          <w:p w14:paraId="48AB3DAE" w14:textId="77777777" w:rsidR="000B7F41" w:rsidRPr="0094583E" w:rsidRDefault="00FF0F4B" w:rsidP="000B7F41">
            <w:pPr>
              <w:rPr>
                <w:b/>
              </w:rPr>
            </w:pPr>
            <w:r>
              <w:t xml:space="preserve">  </w:t>
            </w:r>
            <w:r w:rsidR="000B7F41">
              <w:t xml:space="preserve">The students will show that they have learned these objectives after they report and reflect upon the goals they will make as they play the game of life. Teacher can also assess student learning by grading their budget folders. </w:t>
            </w:r>
          </w:p>
        </w:tc>
      </w:tr>
      <w:tr w:rsidR="002576EF" w:rsidRPr="00CC33EA" w14:paraId="1E91402E" w14:textId="77777777" w:rsidTr="0094583E">
        <w:trPr>
          <w:trHeight w:val="1080"/>
        </w:trPr>
        <w:tc>
          <w:tcPr>
            <w:tcW w:w="10486" w:type="dxa"/>
            <w:gridSpan w:val="3"/>
          </w:tcPr>
          <w:p w14:paraId="3B363568" w14:textId="77777777" w:rsidR="00901DDC" w:rsidRDefault="0094583E">
            <w:pPr>
              <w:rPr>
                <w:b/>
              </w:rPr>
            </w:pPr>
            <w:r w:rsidRPr="0094583E">
              <w:rPr>
                <w:b/>
              </w:rPr>
              <w:t>Biz Kids Episode</w:t>
            </w:r>
            <w:r>
              <w:rPr>
                <w:b/>
              </w:rPr>
              <w:t>:</w:t>
            </w:r>
            <w:r w:rsidRPr="0094583E">
              <w:rPr>
                <w:b/>
              </w:rPr>
              <w:t xml:space="preserve"> </w:t>
            </w:r>
            <w:r>
              <w:rPr>
                <w:b/>
              </w:rPr>
              <w:t>if only a small clip (or clips), include the beginning and end of time segments used.</w:t>
            </w:r>
          </w:p>
          <w:p w14:paraId="29ABA83B" w14:textId="77777777" w:rsidR="005E6F04" w:rsidRDefault="005E6F04" w:rsidP="005E6F04">
            <w:pPr>
              <w:rPr>
                <w:rFonts w:ascii="Times New Roman" w:eastAsia="Times New Roman" w:hAnsi="Times New Roman"/>
                <w:color w:val="000000"/>
              </w:rPr>
            </w:pPr>
            <w:proofErr w:type="spellStart"/>
            <w:r w:rsidRPr="005E6F04">
              <w:rPr>
                <w:rFonts w:ascii="Times New Roman" w:eastAsia="Times New Roman" w:hAnsi="Times New Roman"/>
                <w:color w:val="000000"/>
              </w:rPr>
              <w:t>BizKid</w:t>
            </w:r>
            <w:proofErr w:type="spellEnd"/>
            <w:r w:rsidRPr="005E6F04">
              <w:rPr>
                <w:rFonts w:ascii="Times New Roman" w:eastAsia="Times New Roman" w:hAnsi="Times New Roman"/>
                <w:color w:val="000000"/>
              </w:rPr>
              <w:t>$ video clips</w:t>
            </w:r>
            <w:r>
              <w:rPr>
                <w:rFonts w:ascii="Times New Roman" w:eastAsia="Times New Roman" w:hAnsi="Times New Roman"/>
                <w:color w:val="000000"/>
              </w:rPr>
              <w:t xml:space="preserve">: </w:t>
            </w:r>
          </w:p>
          <w:p w14:paraId="3961A3EB" w14:textId="77777777" w:rsidR="005E6F04" w:rsidRDefault="005E6F04" w:rsidP="005E6F04">
            <w:pPr>
              <w:rPr>
                <w:rFonts w:ascii="Times New Roman" w:eastAsia="Times New Roman" w:hAnsi="Times New Roman"/>
                <w:color w:val="000000"/>
              </w:rPr>
            </w:pPr>
            <w:r>
              <w:rPr>
                <w:rFonts w:ascii="Times New Roman" w:eastAsia="Times New Roman" w:hAnsi="Times New Roman"/>
                <w:color w:val="000000"/>
              </w:rPr>
              <w:t>3:05-3:20 (setting goals)</w:t>
            </w:r>
          </w:p>
          <w:p w14:paraId="71DA48F5" w14:textId="77777777" w:rsidR="005E6F04" w:rsidRDefault="005E6F04">
            <w:pPr>
              <w:rPr>
                <w:rFonts w:ascii="Times New Roman" w:eastAsia="Times New Roman" w:hAnsi="Times New Roman"/>
                <w:color w:val="000000"/>
              </w:rPr>
            </w:pPr>
            <w:r w:rsidRPr="005E6F04">
              <w:rPr>
                <w:rFonts w:ascii="Times New Roman" w:eastAsia="Times New Roman" w:hAnsi="Times New Roman"/>
                <w:color w:val="000000"/>
              </w:rPr>
              <w:t>5:27-5:59 (money management system)</w:t>
            </w:r>
          </w:p>
          <w:p w14:paraId="5E2DCFFF" w14:textId="77777777" w:rsidR="00FF0F4B" w:rsidRPr="00FF0F4B" w:rsidRDefault="00FF0F4B">
            <w:pPr>
              <w:rPr>
                <w:rFonts w:ascii="Times New Roman" w:eastAsia="Times New Roman" w:hAnsi="Times New Roman"/>
              </w:rPr>
            </w:pPr>
          </w:p>
        </w:tc>
      </w:tr>
      <w:tr w:rsidR="002576EF" w:rsidRPr="00CC33EA" w14:paraId="3CBD8511" w14:textId="77777777" w:rsidTr="00FF0F4B">
        <w:trPr>
          <w:trHeight w:val="971"/>
        </w:trPr>
        <w:tc>
          <w:tcPr>
            <w:tcW w:w="10486" w:type="dxa"/>
            <w:gridSpan w:val="3"/>
          </w:tcPr>
          <w:p w14:paraId="4557F6AF" w14:textId="77777777" w:rsidR="002576EF" w:rsidRDefault="002576EF" w:rsidP="002576EF">
            <w:pPr>
              <w:rPr>
                <w:b/>
              </w:rPr>
            </w:pPr>
            <w:r w:rsidRPr="0094583E">
              <w:rPr>
                <w:b/>
              </w:rPr>
              <w:t>Materials/Equipment/Supplies/Technology/Preparation:</w:t>
            </w:r>
            <w:r w:rsidR="00901DDC" w:rsidRPr="0094583E">
              <w:rPr>
                <w:b/>
              </w:rPr>
              <w:t xml:space="preserve"> </w:t>
            </w:r>
          </w:p>
          <w:p w14:paraId="5A9F6679" w14:textId="77777777" w:rsidR="005E6F04" w:rsidRDefault="001322BD" w:rsidP="005E6F04">
            <w:pPr>
              <w:rPr>
                <w:rFonts w:ascii="Times New Roman" w:eastAsia="Times New Roman" w:hAnsi="Times New Roman"/>
                <w:color w:val="000000"/>
              </w:rPr>
            </w:pPr>
            <w:r>
              <w:rPr>
                <w:rFonts w:ascii="Times New Roman" w:eastAsia="Times New Roman" w:hAnsi="Times New Roman"/>
                <w:color w:val="000000"/>
              </w:rPr>
              <w:t>Budget</w:t>
            </w:r>
            <w:r w:rsidR="005E6F04" w:rsidRPr="005E6F04">
              <w:rPr>
                <w:rFonts w:ascii="Times New Roman" w:eastAsia="Times New Roman" w:hAnsi="Times New Roman"/>
                <w:color w:val="000000"/>
              </w:rPr>
              <w:t xml:space="preserve"> folder</w:t>
            </w:r>
            <w:r w:rsidR="005E6F04">
              <w:rPr>
                <w:rFonts w:ascii="Times New Roman" w:eastAsia="Times New Roman" w:hAnsi="Times New Roman"/>
                <w:color w:val="000000"/>
              </w:rPr>
              <w:t>s</w:t>
            </w:r>
            <w:r w:rsidR="005E6F04" w:rsidRPr="005E6F04">
              <w:rPr>
                <w:rFonts w:ascii="Times New Roman" w:eastAsia="Times New Roman" w:hAnsi="Times New Roman"/>
                <w:color w:val="000000"/>
              </w:rPr>
              <w:t xml:space="preserve"> where students will track savings, income, </w:t>
            </w:r>
            <w:r w:rsidR="00B813F9">
              <w:rPr>
                <w:rFonts w:ascii="Times New Roman" w:eastAsia="Times New Roman" w:hAnsi="Times New Roman"/>
                <w:color w:val="000000"/>
              </w:rPr>
              <w:t xml:space="preserve">spending, </w:t>
            </w:r>
            <w:r w:rsidR="005E6F04" w:rsidRPr="005E6F04">
              <w:rPr>
                <w:rFonts w:ascii="Times New Roman" w:eastAsia="Times New Roman" w:hAnsi="Times New Roman"/>
                <w:color w:val="000000"/>
              </w:rPr>
              <w:t>and expenses</w:t>
            </w:r>
          </w:p>
          <w:p w14:paraId="302B1410" w14:textId="77777777" w:rsidR="001322BD" w:rsidRDefault="001322BD" w:rsidP="005E6F04">
            <w:pPr>
              <w:rPr>
                <w:rFonts w:ascii="Times New Roman" w:eastAsia="Times New Roman" w:hAnsi="Times New Roman"/>
                <w:color w:val="000000"/>
              </w:rPr>
            </w:pPr>
            <w:r>
              <w:rPr>
                <w:rFonts w:ascii="Times New Roman" w:eastAsia="Times New Roman" w:hAnsi="Times New Roman"/>
                <w:color w:val="000000"/>
              </w:rPr>
              <w:t>Career cards w</w:t>
            </w:r>
            <w:r w:rsidR="00B813F9">
              <w:rPr>
                <w:rFonts w:ascii="Times New Roman" w:eastAsia="Times New Roman" w:hAnsi="Times New Roman"/>
                <w:color w:val="000000"/>
              </w:rPr>
              <w:t>ith different jobs and salaries</w:t>
            </w:r>
          </w:p>
          <w:p w14:paraId="7FAD770F" w14:textId="77777777" w:rsidR="00FF0F4B" w:rsidRPr="00FF0F4B" w:rsidRDefault="00FF0F4B" w:rsidP="005E6F04">
            <w:pPr>
              <w:rPr>
                <w:rFonts w:ascii="Times New Roman" w:eastAsia="Times New Roman" w:hAnsi="Times New Roman"/>
                <w:color w:val="000000"/>
              </w:rPr>
            </w:pPr>
          </w:p>
        </w:tc>
      </w:tr>
      <w:tr w:rsidR="0094583E" w:rsidRPr="00CC33EA" w14:paraId="4A5C6380" w14:textId="77777777" w:rsidTr="0094583E">
        <w:trPr>
          <w:trHeight w:val="360"/>
        </w:trPr>
        <w:tc>
          <w:tcPr>
            <w:tcW w:w="10486" w:type="dxa"/>
            <w:gridSpan w:val="3"/>
          </w:tcPr>
          <w:p w14:paraId="4DA6B883" w14:textId="77777777" w:rsidR="001322BD" w:rsidRDefault="0094583E" w:rsidP="005E6F04">
            <w:pPr>
              <w:rPr>
                <w:b/>
              </w:rPr>
            </w:pPr>
            <w:r w:rsidRPr="0094583E">
              <w:rPr>
                <w:b/>
              </w:rPr>
              <w:t>Procedures:  Step-by-step process explaining what will occur during the lesson (i.e. hook/attention-getter, student activities, etc.)</w:t>
            </w:r>
          </w:p>
          <w:p w14:paraId="1001638B" w14:textId="77777777" w:rsidR="00FF0F4B" w:rsidRPr="00FF0F4B" w:rsidRDefault="00FF0F4B" w:rsidP="005E6F04">
            <w:pPr>
              <w:rPr>
                <w:b/>
              </w:rPr>
            </w:pPr>
          </w:p>
          <w:p w14:paraId="205478D4" w14:textId="77777777" w:rsidR="005E6F04" w:rsidRPr="005E6F04" w:rsidRDefault="005E6F04" w:rsidP="005E6F04">
            <w:pPr>
              <w:rPr>
                <w:rFonts w:ascii="Times New Roman" w:eastAsia="Times New Roman" w:hAnsi="Times New Roman"/>
                <w:u w:val="single"/>
              </w:rPr>
            </w:pPr>
            <w:r w:rsidRPr="005E6F04">
              <w:rPr>
                <w:rFonts w:ascii="Times New Roman" w:eastAsia="Times New Roman" w:hAnsi="Times New Roman"/>
                <w:bCs/>
                <w:color w:val="000000"/>
                <w:u w:val="single"/>
              </w:rPr>
              <w:t xml:space="preserve">Pre-activity: </w:t>
            </w:r>
          </w:p>
          <w:p w14:paraId="63AC32BB" w14:textId="77777777" w:rsidR="005E6F04" w:rsidRPr="001322BD" w:rsidRDefault="005E6F04" w:rsidP="001322BD">
            <w:pPr>
              <w:pStyle w:val="ListParagraph"/>
              <w:numPr>
                <w:ilvl w:val="0"/>
                <w:numId w:val="2"/>
              </w:numPr>
              <w:rPr>
                <w:rFonts w:ascii="Times New Roman" w:eastAsia="Times New Roman" w:hAnsi="Times New Roman"/>
              </w:rPr>
            </w:pPr>
            <w:r w:rsidRPr="001322BD">
              <w:rPr>
                <w:rFonts w:ascii="Times New Roman" w:eastAsia="Times New Roman" w:hAnsi="Times New Roman"/>
                <w:color w:val="000000"/>
              </w:rPr>
              <w:t xml:space="preserve"> </w:t>
            </w:r>
            <w:proofErr w:type="spellStart"/>
            <w:r w:rsidRPr="001322BD">
              <w:rPr>
                <w:rFonts w:ascii="Times New Roman" w:eastAsia="Times New Roman" w:hAnsi="Times New Roman"/>
                <w:color w:val="000000"/>
              </w:rPr>
              <w:t>BizKid</w:t>
            </w:r>
            <w:proofErr w:type="spellEnd"/>
            <w:r w:rsidRPr="001322BD">
              <w:rPr>
                <w:rFonts w:ascii="Times New Roman" w:eastAsia="Times New Roman" w:hAnsi="Times New Roman"/>
                <w:color w:val="000000"/>
              </w:rPr>
              <w:t xml:space="preserve">$ video will be shown to students as an introduction to saving and spending. </w:t>
            </w:r>
            <w:r w:rsidR="000B7F41">
              <w:rPr>
                <w:rFonts w:ascii="Times New Roman" w:eastAsia="Times New Roman" w:hAnsi="Times New Roman"/>
                <w:color w:val="000000"/>
              </w:rPr>
              <w:t xml:space="preserve">First show the </w:t>
            </w:r>
            <w:r w:rsidR="00797BF9">
              <w:rPr>
                <w:rFonts w:ascii="Times New Roman" w:eastAsia="Times New Roman" w:hAnsi="Times New Roman"/>
                <w:color w:val="000000"/>
              </w:rPr>
              <w:t>video</w:t>
            </w:r>
            <w:r w:rsidR="000B7F41">
              <w:rPr>
                <w:rFonts w:ascii="Times New Roman" w:eastAsia="Times New Roman" w:hAnsi="Times New Roman"/>
                <w:color w:val="000000"/>
              </w:rPr>
              <w:t xml:space="preserve"> on setting goals and </w:t>
            </w:r>
            <w:r w:rsidR="00797BF9">
              <w:rPr>
                <w:rFonts w:ascii="Times New Roman" w:eastAsia="Times New Roman" w:hAnsi="Times New Roman"/>
                <w:color w:val="000000"/>
              </w:rPr>
              <w:t>then</w:t>
            </w:r>
            <w:r w:rsidR="000B7F41">
              <w:rPr>
                <w:rFonts w:ascii="Times New Roman" w:eastAsia="Times New Roman" w:hAnsi="Times New Roman"/>
                <w:color w:val="000000"/>
              </w:rPr>
              <w:t xml:space="preserve"> the money management system.</w:t>
            </w:r>
            <w:r w:rsidRPr="001322BD">
              <w:rPr>
                <w:rFonts w:ascii="Times New Roman" w:eastAsia="Times New Roman" w:hAnsi="Times New Roman"/>
                <w:color w:val="000000"/>
              </w:rPr>
              <w:t xml:space="preserve"> Discussion will be held between students </w:t>
            </w:r>
            <w:r w:rsidR="001322BD">
              <w:rPr>
                <w:rFonts w:ascii="Times New Roman" w:eastAsia="Times New Roman" w:hAnsi="Times New Roman"/>
                <w:color w:val="000000"/>
              </w:rPr>
              <w:t>and teacher</w:t>
            </w:r>
            <w:r w:rsidRPr="001322BD">
              <w:rPr>
                <w:rFonts w:ascii="Times New Roman" w:eastAsia="Times New Roman" w:hAnsi="Times New Roman"/>
                <w:color w:val="000000"/>
              </w:rPr>
              <w:t xml:space="preserve"> about saving and spending money.</w:t>
            </w:r>
          </w:p>
          <w:p w14:paraId="60232857" w14:textId="77777777" w:rsidR="007129E5" w:rsidRDefault="001322BD" w:rsidP="001322BD">
            <w:pPr>
              <w:rPr>
                <w:rFonts w:ascii="Times New Roman" w:eastAsia="Times New Roman" w:hAnsi="Times New Roman"/>
                <w:color w:val="000000"/>
              </w:rPr>
            </w:pPr>
            <w:r>
              <w:rPr>
                <w:rFonts w:ascii="Times New Roman" w:eastAsia="Times New Roman" w:hAnsi="Times New Roman"/>
                <w:color w:val="000000"/>
              </w:rPr>
              <w:t xml:space="preserve">       </w:t>
            </w:r>
            <w:r w:rsidR="005E6F04" w:rsidRPr="001322BD">
              <w:rPr>
                <w:rFonts w:ascii="Times New Roman" w:eastAsia="Times New Roman" w:hAnsi="Times New Roman"/>
                <w:color w:val="000000"/>
              </w:rPr>
              <w:t>Example</w:t>
            </w:r>
            <w:r w:rsidRPr="001322BD">
              <w:rPr>
                <w:rFonts w:ascii="Times New Roman" w:eastAsia="Times New Roman" w:hAnsi="Times New Roman"/>
                <w:color w:val="000000"/>
              </w:rPr>
              <w:t xml:space="preserve"> question on</w:t>
            </w:r>
            <w:r w:rsidR="005E6F04" w:rsidRPr="001322BD">
              <w:rPr>
                <w:rFonts w:ascii="Times New Roman" w:eastAsia="Times New Roman" w:hAnsi="Times New Roman"/>
                <w:color w:val="000000"/>
              </w:rPr>
              <w:t xml:space="preserve"> interactions with money: </w:t>
            </w:r>
          </w:p>
          <w:p w14:paraId="3FCF8DD6" w14:textId="77777777" w:rsidR="007129E5" w:rsidRDefault="007129E5" w:rsidP="001322BD">
            <w:pPr>
              <w:rPr>
                <w:rFonts w:ascii="Times New Roman" w:eastAsia="Times New Roman" w:hAnsi="Times New Roman"/>
                <w:color w:val="000000"/>
              </w:rPr>
            </w:pPr>
            <w:r>
              <w:rPr>
                <w:rFonts w:ascii="Times New Roman" w:eastAsia="Times New Roman" w:hAnsi="Times New Roman"/>
                <w:color w:val="000000"/>
              </w:rPr>
              <w:t xml:space="preserve">        </w:t>
            </w:r>
            <w:r w:rsidR="005E6F04" w:rsidRPr="001322BD">
              <w:rPr>
                <w:rFonts w:ascii="Times New Roman" w:eastAsia="Times New Roman" w:hAnsi="Times New Roman"/>
                <w:color w:val="000000"/>
              </w:rPr>
              <w:t>“Do you save your Tooth Fairy money</w:t>
            </w:r>
            <w:r w:rsidR="001322BD" w:rsidRPr="001322BD">
              <w:rPr>
                <w:rFonts w:ascii="Times New Roman" w:eastAsia="Times New Roman" w:hAnsi="Times New Roman"/>
                <w:color w:val="000000"/>
              </w:rPr>
              <w:t xml:space="preserve"> or spend it</w:t>
            </w:r>
            <w:r w:rsidR="005E6F04" w:rsidRPr="001322BD">
              <w:rPr>
                <w:rFonts w:ascii="Times New Roman" w:eastAsia="Times New Roman" w:hAnsi="Times New Roman"/>
                <w:color w:val="000000"/>
              </w:rPr>
              <w:t>?”</w:t>
            </w:r>
            <w:r>
              <w:rPr>
                <w:rFonts w:ascii="Times New Roman" w:eastAsia="Times New Roman" w:hAnsi="Times New Roman"/>
                <w:color w:val="000000"/>
              </w:rPr>
              <w:t xml:space="preserve">  </w:t>
            </w:r>
          </w:p>
          <w:p w14:paraId="18812ABA" w14:textId="77777777" w:rsidR="007129E5" w:rsidRDefault="007129E5" w:rsidP="001322BD">
            <w:pPr>
              <w:rPr>
                <w:rFonts w:ascii="Times New Roman" w:eastAsia="Times New Roman" w:hAnsi="Times New Roman"/>
                <w:color w:val="000000"/>
              </w:rPr>
            </w:pPr>
            <w:r>
              <w:rPr>
                <w:rFonts w:ascii="Times New Roman" w:eastAsia="Times New Roman" w:hAnsi="Times New Roman"/>
                <w:color w:val="000000"/>
              </w:rPr>
              <w:t xml:space="preserve">        “Do you get allowance? If so, do you earn it by working and what do you do with it?”  </w:t>
            </w:r>
          </w:p>
          <w:p w14:paraId="2E50EF33" w14:textId="77777777" w:rsidR="005E6F04" w:rsidRPr="001322BD" w:rsidRDefault="007129E5" w:rsidP="001322BD">
            <w:pPr>
              <w:rPr>
                <w:rFonts w:ascii="Times New Roman" w:eastAsia="Times New Roman" w:hAnsi="Times New Roman"/>
              </w:rPr>
            </w:pPr>
            <w:r>
              <w:rPr>
                <w:rFonts w:ascii="Times New Roman" w:eastAsia="Times New Roman" w:hAnsi="Times New Roman"/>
                <w:color w:val="000000"/>
              </w:rPr>
              <w:t xml:space="preserve">        “Would you rather spend your money on many little things like candy and small toys or would </w:t>
            </w:r>
            <w:r w:rsidR="008E3CA9">
              <w:rPr>
                <w:rFonts w:ascii="Times New Roman" w:eastAsia="Times New Roman" w:hAnsi="Times New Roman"/>
                <w:color w:val="000000"/>
              </w:rPr>
              <w:t>you prefer</w:t>
            </w:r>
            <w:r>
              <w:rPr>
                <w:rFonts w:ascii="Times New Roman" w:eastAsia="Times New Roman" w:hAnsi="Times New Roman"/>
                <w:color w:val="000000"/>
              </w:rPr>
              <w:t xml:space="preserve"> to save it up for a big thing like a larger toy?”</w:t>
            </w:r>
          </w:p>
          <w:p w14:paraId="71F531E5" w14:textId="77777777" w:rsidR="005E6F04" w:rsidRPr="0094583E" w:rsidRDefault="005E6F04" w:rsidP="002576EF">
            <w:pPr>
              <w:rPr>
                <w:b/>
              </w:rPr>
            </w:pPr>
          </w:p>
          <w:p w14:paraId="66880B23" w14:textId="77777777" w:rsidR="005E6F04" w:rsidRPr="005E6F04" w:rsidRDefault="005E6F04" w:rsidP="005E6F04">
            <w:pPr>
              <w:rPr>
                <w:rFonts w:ascii="Times New Roman" w:eastAsia="Times New Roman" w:hAnsi="Times New Roman"/>
                <w:u w:val="single"/>
              </w:rPr>
            </w:pPr>
            <w:r w:rsidRPr="005E6F04">
              <w:rPr>
                <w:rFonts w:ascii="Times New Roman" w:eastAsia="Times New Roman" w:hAnsi="Times New Roman"/>
                <w:bCs/>
                <w:color w:val="000000"/>
                <w:u w:val="single"/>
              </w:rPr>
              <w:t xml:space="preserve">Activity </w:t>
            </w:r>
          </w:p>
          <w:p w14:paraId="0C201BC1" w14:textId="77777777" w:rsidR="005E6F04" w:rsidRPr="005E6F04" w:rsidRDefault="005E6F04" w:rsidP="005E6F04">
            <w:pPr>
              <w:rPr>
                <w:rFonts w:ascii="Times New Roman" w:eastAsia="Times New Roman" w:hAnsi="Times New Roman"/>
              </w:rPr>
            </w:pPr>
            <w:r w:rsidRPr="005E6F04">
              <w:rPr>
                <w:rFonts w:ascii="Times New Roman" w:eastAsia="Times New Roman" w:hAnsi="Times New Roman"/>
                <w:color w:val="000000"/>
              </w:rPr>
              <w:t>1.</w:t>
            </w:r>
            <w:r w:rsidRPr="005E6F04">
              <w:rPr>
                <w:rFonts w:ascii="Times New Roman" w:eastAsia="Times New Roman" w:hAnsi="Times New Roman"/>
                <w:color w:val="000000"/>
                <w:sz w:val="14"/>
                <w:szCs w:val="14"/>
              </w:rPr>
              <w:t xml:space="preserve">    </w:t>
            </w:r>
            <w:r w:rsidRPr="005E6F04">
              <w:rPr>
                <w:rFonts w:ascii="Times New Roman" w:eastAsia="Times New Roman" w:hAnsi="Times New Roman"/>
                <w:color w:val="000000"/>
              </w:rPr>
              <w:t xml:space="preserve">Students will </w:t>
            </w:r>
            <w:r w:rsidR="008E3CA9">
              <w:rPr>
                <w:rFonts w:ascii="Times New Roman" w:eastAsia="Times New Roman" w:hAnsi="Times New Roman"/>
                <w:color w:val="000000"/>
              </w:rPr>
              <w:t>be assigned a career with a certain salary at</w:t>
            </w:r>
            <w:r w:rsidR="001322BD">
              <w:rPr>
                <w:rFonts w:ascii="Times New Roman" w:eastAsia="Times New Roman" w:hAnsi="Times New Roman"/>
                <w:color w:val="000000"/>
              </w:rPr>
              <w:t xml:space="preserve"> ran</w:t>
            </w:r>
            <w:r w:rsidR="008E3CA9">
              <w:rPr>
                <w:rFonts w:ascii="Times New Roman" w:eastAsia="Times New Roman" w:hAnsi="Times New Roman"/>
                <w:color w:val="000000"/>
              </w:rPr>
              <w:t>dom.</w:t>
            </w:r>
          </w:p>
          <w:p w14:paraId="46D56D04" w14:textId="77777777" w:rsidR="005E6F04" w:rsidRPr="005E6F04" w:rsidRDefault="005E6F04" w:rsidP="005E6F04">
            <w:pPr>
              <w:rPr>
                <w:rFonts w:ascii="Times New Roman" w:eastAsia="Times New Roman" w:hAnsi="Times New Roman"/>
              </w:rPr>
            </w:pPr>
            <w:r w:rsidRPr="005E6F04">
              <w:rPr>
                <w:rFonts w:ascii="Times New Roman" w:eastAsia="Times New Roman" w:hAnsi="Times New Roman"/>
                <w:color w:val="000000"/>
              </w:rPr>
              <w:t>2.</w:t>
            </w:r>
            <w:r w:rsidRPr="005E6F04">
              <w:rPr>
                <w:rFonts w:ascii="Times New Roman" w:eastAsia="Times New Roman" w:hAnsi="Times New Roman"/>
                <w:color w:val="000000"/>
                <w:sz w:val="14"/>
                <w:szCs w:val="14"/>
              </w:rPr>
              <w:t xml:space="preserve">    </w:t>
            </w:r>
            <w:r w:rsidRPr="005E6F04">
              <w:rPr>
                <w:rFonts w:ascii="Times New Roman" w:eastAsia="Times New Roman" w:hAnsi="Times New Roman"/>
                <w:color w:val="000000"/>
              </w:rPr>
              <w:t>Students will write down the</w:t>
            </w:r>
            <w:r w:rsidR="008E3CA9">
              <w:rPr>
                <w:rFonts w:ascii="Times New Roman" w:eastAsia="Times New Roman" w:hAnsi="Times New Roman"/>
                <w:color w:val="000000"/>
              </w:rPr>
              <w:t>ir short term goal</w:t>
            </w:r>
            <w:r w:rsidRPr="005E6F04">
              <w:rPr>
                <w:rFonts w:ascii="Times New Roman" w:eastAsia="Times New Roman" w:hAnsi="Times New Roman"/>
                <w:color w:val="000000"/>
              </w:rPr>
              <w:t xml:space="preserve"> in regards to spending and saving money. They must track their spending and saving in their </w:t>
            </w:r>
            <w:r w:rsidR="001322BD">
              <w:rPr>
                <w:rFonts w:ascii="Times New Roman" w:eastAsia="Times New Roman" w:hAnsi="Times New Roman"/>
                <w:color w:val="000000"/>
              </w:rPr>
              <w:t>budget</w:t>
            </w:r>
            <w:r w:rsidRPr="005E6F04">
              <w:rPr>
                <w:rFonts w:ascii="Times New Roman" w:eastAsia="Times New Roman" w:hAnsi="Times New Roman"/>
                <w:color w:val="000000"/>
              </w:rPr>
              <w:t xml:space="preserve"> folder.</w:t>
            </w:r>
          </w:p>
          <w:p w14:paraId="04C40B3F" w14:textId="77777777" w:rsidR="001322BD" w:rsidRPr="005E6F04" w:rsidRDefault="005E6F04" w:rsidP="005E6F04">
            <w:pPr>
              <w:rPr>
                <w:rFonts w:ascii="Times New Roman" w:eastAsia="Times New Roman" w:hAnsi="Times New Roman"/>
                <w:color w:val="000000"/>
              </w:rPr>
            </w:pPr>
            <w:r w:rsidRPr="005E6F04">
              <w:rPr>
                <w:rFonts w:ascii="Times New Roman" w:eastAsia="Times New Roman" w:hAnsi="Times New Roman"/>
                <w:color w:val="000000"/>
              </w:rPr>
              <w:t>3.</w:t>
            </w:r>
            <w:r w:rsidRPr="005E6F04">
              <w:rPr>
                <w:rFonts w:ascii="Times New Roman" w:eastAsia="Times New Roman" w:hAnsi="Times New Roman"/>
                <w:color w:val="000000"/>
                <w:sz w:val="14"/>
                <w:szCs w:val="14"/>
              </w:rPr>
              <w:t xml:space="preserve">    </w:t>
            </w:r>
            <w:r w:rsidRPr="005E6F04">
              <w:rPr>
                <w:rFonts w:ascii="Times New Roman" w:eastAsia="Times New Roman" w:hAnsi="Times New Roman"/>
                <w:color w:val="000000"/>
              </w:rPr>
              <w:t>Each week students will be given paychecks based</w:t>
            </w:r>
            <w:r w:rsidR="001322BD">
              <w:rPr>
                <w:rFonts w:ascii="Times New Roman" w:eastAsia="Times New Roman" w:hAnsi="Times New Roman"/>
                <w:color w:val="000000"/>
              </w:rPr>
              <w:t xml:space="preserve"> on their career and will pay some type of bill/expense on things they need (like renting their desk). There will be opportunities to spend their money on things they want. They must consider how much they make and how</w:t>
            </w:r>
            <w:r w:rsidR="008E3CA9">
              <w:rPr>
                <w:rFonts w:ascii="Times New Roman" w:eastAsia="Times New Roman" w:hAnsi="Times New Roman"/>
                <w:color w:val="000000"/>
              </w:rPr>
              <w:t xml:space="preserve"> much they want to save</w:t>
            </w:r>
            <w:r w:rsidR="001322BD">
              <w:rPr>
                <w:rFonts w:ascii="Times New Roman" w:eastAsia="Times New Roman" w:hAnsi="Times New Roman"/>
                <w:color w:val="000000"/>
              </w:rPr>
              <w:t xml:space="preserve"> as well as how they will</w:t>
            </w:r>
            <w:r w:rsidRPr="005E6F04">
              <w:rPr>
                <w:rFonts w:ascii="Times New Roman" w:eastAsia="Times New Roman" w:hAnsi="Times New Roman"/>
                <w:color w:val="000000"/>
              </w:rPr>
              <w:t xml:space="preserve"> </w:t>
            </w:r>
            <w:r w:rsidR="001322BD">
              <w:rPr>
                <w:rFonts w:ascii="Times New Roman" w:eastAsia="Times New Roman" w:hAnsi="Times New Roman"/>
                <w:color w:val="000000"/>
              </w:rPr>
              <w:t>achieve</w:t>
            </w:r>
            <w:r w:rsidRPr="005E6F04">
              <w:rPr>
                <w:rFonts w:ascii="Times New Roman" w:eastAsia="Times New Roman" w:hAnsi="Times New Roman"/>
                <w:color w:val="000000"/>
              </w:rPr>
              <w:t xml:space="preserve"> their</w:t>
            </w:r>
            <w:r w:rsidR="001322BD">
              <w:rPr>
                <w:rFonts w:ascii="Times New Roman" w:eastAsia="Times New Roman" w:hAnsi="Times New Roman"/>
                <w:color w:val="000000"/>
              </w:rPr>
              <w:t xml:space="preserve"> weekly</w:t>
            </w:r>
            <w:r w:rsidRPr="005E6F04">
              <w:rPr>
                <w:rFonts w:ascii="Times New Roman" w:eastAsia="Times New Roman" w:hAnsi="Times New Roman"/>
                <w:color w:val="000000"/>
              </w:rPr>
              <w:t xml:space="preserve"> goal.</w:t>
            </w:r>
            <w:r w:rsidR="001322BD">
              <w:rPr>
                <w:rFonts w:ascii="Times New Roman" w:eastAsia="Times New Roman" w:hAnsi="Times New Roman"/>
                <w:color w:val="000000"/>
              </w:rPr>
              <w:t xml:space="preserve"> Students might want to buy a better seat in class or the opportunity to be first in line for recess, for example, but if they do spend their money on these things, they might not have enough to pay for their weekly expenses or to meet their goals.</w:t>
            </w:r>
          </w:p>
          <w:p w14:paraId="6FF02CBA" w14:textId="77777777" w:rsidR="005E6F04" w:rsidRPr="005E6F04" w:rsidRDefault="005E6F04" w:rsidP="005E6F04">
            <w:pPr>
              <w:rPr>
                <w:rFonts w:ascii="Times New Roman" w:eastAsia="Times New Roman" w:hAnsi="Times New Roman"/>
              </w:rPr>
            </w:pPr>
            <w:r w:rsidRPr="005E6F04">
              <w:rPr>
                <w:rFonts w:ascii="Times New Roman" w:eastAsia="Times New Roman" w:hAnsi="Times New Roman"/>
                <w:color w:val="000000"/>
              </w:rPr>
              <w:t>4.</w:t>
            </w:r>
            <w:r w:rsidRPr="005E6F04">
              <w:rPr>
                <w:rFonts w:ascii="Times New Roman" w:eastAsia="Times New Roman" w:hAnsi="Times New Roman"/>
                <w:color w:val="000000"/>
                <w:sz w:val="14"/>
                <w:szCs w:val="14"/>
              </w:rPr>
              <w:t xml:space="preserve">    </w:t>
            </w:r>
            <w:r w:rsidRPr="005E6F04">
              <w:rPr>
                <w:rFonts w:ascii="Times New Roman" w:eastAsia="Times New Roman" w:hAnsi="Times New Roman"/>
                <w:color w:val="000000"/>
              </w:rPr>
              <w:t xml:space="preserve">Along with weekly income </w:t>
            </w:r>
            <w:r w:rsidR="001322BD">
              <w:rPr>
                <w:rFonts w:ascii="Times New Roman" w:eastAsia="Times New Roman" w:hAnsi="Times New Roman"/>
                <w:color w:val="000000"/>
              </w:rPr>
              <w:t xml:space="preserve">and expenses </w:t>
            </w:r>
            <w:r w:rsidRPr="005E6F04">
              <w:rPr>
                <w:rFonts w:ascii="Times New Roman" w:eastAsia="Times New Roman" w:hAnsi="Times New Roman"/>
                <w:color w:val="000000"/>
              </w:rPr>
              <w:t xml:space="preserve">there will be weekly surprise gains and losses. </w:t>
            </w:r>
          </w:p>
          <w:p w14:paraId="6BF0C84A" w14:textId="77777777" w:rsidR="005E6F04" w:rsidRPr="005E6F04" w:rsidRDefault="005E6F04" w:rsidP="007129E5">
            <w:pPr>
              <w:ind w:left="720"/>
              <w:rPr>
                <w:rFonts w:ascii="Times New Roman" w:eastAsia="Times New Roman" w:hAnsi="Times New Roman"/>
              </w:rPr>
            </w:pPr>
            <w:r w:rsidRPr="005E6F04">
              <w:rPr>
                <w:rFonts w:ascii="Times New Roman" w:eastAsia="Times New Roman" w:hAnsi="Times New Roman"/>
                <w:color w:val="000000"/>
              </w:rPr>
              <w:t>Ex</w:t>
            </w:r>
            <w:r w:rsidR="001322BD">
              <w:rPr>
                <w:rFonts w:ascii="Times New Roman" w:eastAsia="Times New Roman" w:hAnsi="Times New Roman"/>
                <w:color w:val="000000"/>
              </w:rPr>
              <w:t>amples</w:t>
            </w:r>
            <w:r w:rsidRPr="005E6F04">
              <w:rPr>
                <w:rFonts w:ascii="Times New Roman" w:eastAsia="Times New Roman" w:hAnsi="Times New Roman"/>
                <w:color w:val="000000"/>
              </w:rPr>
              <w:t>: Flat tire, gas going up, hours cut at work, birthdays, pay raise - such things may hinder or benefit their goal and the student must</w:t>
            </w:r>
            <w:r w:rsidR="001322BD">
              <w:rPr>
                <w:rFonts w:ascii="Times New Roman" w:eastAsia="Times New Roman" w:hAnsi="Times New Roman"/>
                <w:color w:val="000000"/>
              </w:rPr>
              <w:t xml:space="preserve"> document this in their budget folder</w:t>
            </w:r>
            <w:r w:rsidRPr="005E6F04">
              <w:rPr>
                <w:rFonts w:ascii="Times New Roman" w:eastAsia="Times New Roman" w:hAnsi="Times New Roman"/>
                <w:color w:val="000000"/>
              </w:rPr>
              <w:t>.</w:t>
            </w:r>
          </w:p>
          <w:p w14:paraId="0F40AE4E" w14:textId="77777777" w:rsidR="005E6F04" w:rsidRPr="005E6F04" w:rsidRDefault="005E6F04" w:rsidP="005E6F04">
            <w:pPr>
              <w:rPr>
                <w:rFonts w:ascii="Times New Roman" w:eastAsia="Times New Roman" w:hAnsi="Times New Roman"/>
              </w:rPr>
            </w:pPr>
            <w:r w:rsidRPr="005E6F04">
              <w:rPr>
                <w:rFonts w:ascii="Times New Roman" w:eastAsia="Times New Roman" w:hAnsi="Times New Roman"/>
                <w:color w:val="000000"/>
              </w:rPr>
              <w:t>5.</w:t>
            </w:r>
            <w:r w:rsidRPr="005E6F04">
              <w:rPr>
                <w:rFonts w:ascii="Times New Roman" w:eastAsia="Times New Roman" w:hAnsi="Times New Roman"/>
                <w:color w:val="000000"/>
                <w:sz w:val="14"/>
                <w:szCs w:val="14"/>
              </w:rPr>
              <w:t xml:space="preserve">    </w:t>
            </w:r>
            <w:r w:rsidRPr="005E6F04">
              <w:rPr>
                <w:rFonts w:ascii="Times New Roman" w:eastAsia="Times New Roman" w:hAnsi="Times New Roman"/>
                <w:color w:val="000000"/>
              </w:rPr>
              <w:t>Each week students will document how close or far away they are from their goal</w:t>
            </w:r>
            <w:r w:rsidR="00D127B3">
              <w:rPr>
                <w:rFonts w:ascii="Times New Roman" w:eastAsia="Times New Roman" w:hAnsi="Times New Roman"/>
                <w:color w:val="000000"/>
              </w:rPr>
              <w:t>. They will also write a sentence</w:t>
            </w:r>
            <w:r w:rsidR="008E3CA9">
              <w:rPr>
                <w:rFonts w:ascii="Times New Roman" w:eastAsia="Times New Roman" w:hAnsi="Times New Roman"/>
                <w:color w:val="000000"/>
              </w:rPr>
              <w:t xml:space="preserve"> or two</w:t>
            </w:r>
            <w:r w:rsidR="00D127B3">
              <w:rPr>
                <w:rFonts w:ascii="Times New Roman" w:eastAsia="Times New Roman" w:hAnsi="Times New Roman"/>
                <w:color w:val="000000"/>
              </w:rPr>
              <w:t xml:space="preserve"> summarizing their spending and saving for that week so that they can be thinking upon how to better </w:t>
            </w:r>
            <w:r w:rsidR="008E3CA9">
              <w:rPr>
                <w:rFonts w:ascii="Times New Roman" w:eastAsia="Times New Roman" w:hAnsi="Times New Roman"/>
                <w:color w:val="000000"/>
              </w:rPr>
              <w:t>meet their goal.</w:t>
            </w:r>
          </w:p>
          <w:p w14:paraId="3F6B9DB5" w14:textId="77777777" w:rsidR="005E6F04" w:rsidRPr="005E6F04" w:rsidRDefault="005E6F04" w:rsidP="005E6F04">
            <w:pPr>
              <w:rPr>
                <w:rFonts w:ascii="Times New Roman" w:eastAsia="Times New Roman" w:hAnsi="Times New Roman"/>
              </w:rPr>
            </w:pPr>
            <w:r w:rsidRPr="005E6F04">
              <w:rPr>
                <w:rFonts w:ascii="Times New Roman" w:eastAsia="Times New Roman" w:hAnsi="Times New Roman"/>
                <w:color w:val="000000"/>
              </w:rPr>
              <w:t>6.</w:t>
            </w:r>
            <w:r w:rsidRPr="005E6F04">
              <w:rPr>
                <w:rFonts w:ascii="Times New Roman" w:eastAsia="Times New Roman" w:hAnsi="Times New Roman"/>
                <w:color w:val="000000"/>
                <w:sz w:val="14"/>
                <w:szCs w:val="14"/>
              </w:rPr>
              <w:t xml:space="preserve">    </w:t>
            </w:r>
            <w:r w:rsidRPr="005E6F04">
              <w:rPr>
                <w:rFonts w:ascii="Times New Roman" w:eastAsia="Times New Roman" w:hAnsi="Times New Roman"/>
                <w:color w:val="000000"/>
              </w:rPr>
              <w:t>At the end of the unit students will report if their goal was achieved, why or why not</w:t>
            </w:r>
            <w:r w:rsidR="008E3CA9">
              <w:rPr>
                <w:rFonts w:ascii="Times New Roman" w:eastAsia="Times New Roman" w:hAnsi="Times New Roman"/>
                <w:color w:val="000000"/>
              </w:rPr>
              <w:t>,</w:t>
            </w:r>
            <w:r w:rsidRPr="005E6F04">
              <w:rPr>
                <w:rFonts w:ascii="Times New Roman" w:eastAsia="Times New Roman" w:hAnsi="Times New Roman"/>
                <w:color w:val="000000"/>
              </w:rPr>
              <w:t xml:space="preserve"> and something that surprised them about being an employed individual.</w:t>
            </w:r>
            <w:r w:rsidR="008E3CA9">
              <w:rPr>
                <w:rFonts w:ascii="Times New Roman" w:eastAsia="Times New Roman" w:hAnsi="Times New Roman"/>
                <w:color w:val="000000"/>
              </w:rPr>
              <w:t xml:space="preserve"> The purpose of this end activity is for them to reflect upon the activity and what they learned about having a budget.</w:t>
            </w:r>
          </w:p>
          <w:p w14:paraId="1E8E0B83" w14:textId="77777777" w:rsidR="0094583E" w:rsidRPr="0094583E" w:rsidRDefault="0094583E" w:rsidP="002576EF">
            <w:pPr>
              <w:rPr>
                <w:b/>
              </w:rPr>
            </w:pPr>
          </w:p>
        </w:tc>
      </w:tr>
      <w:tr w:rsidR="002576EF" w:rsidRPr="00CC33EA" w14:paraId="2913B1B4" w14:textId="77777777" w:rsidTr="0094583E">
        <w:trPr>
          <w:trHeight w:val="1780"/>
        </w:trPr>
        <w:tc>
          <w:tcPr>
            <w:tcW w:w="10486" w:type="dxa"/>
            <w:gridSpan w:val="3"/>
          </w:tcPr>
          <w:p w14:paraId="55620735" w14:textId="77777777" w:rsidR="00901DDC" w:rsidRPr="0094583E" w:rsidRDefault="0094583E" w:rsidP="002576EF">
            <w:pPr>
              <w:rPr>
                <w:b/>
              </w:rPr>
            </w:pPr>
            <w:r w:rsidRPr="0094583E">
              <w:rPr>
                <w:b/>
              </w:rPr>
              <w:lastRenderedPageBreak/>
              <w:t>Assessment/determining proficiency</w:t>
            </w:r>
            <w:r w:rsidR="002576EF" w:rsidRPr="0094583E">
              <w:rPr>
                <w:b/>
              </w:rPr>
              <w:t>:</w:t>
            </w:r>
            <w:r w:rsidR="00901DDC" w:rsidRPr="0094583E">
              <w:rPr>
                <w:b/>
              </w:rPr>
              <w:t xml:space="preserve">  </w:t>
            </w:r>
          </w:p>
          <w:p w14:paraId="2CBB50B3" w14:textId="77777777" w:rsidR="00901DDC" w:rsidRPr="005E6F04" w:rsidRDefault="005E6F04" w:rsidP="00D127B3">
            <w:r>
              <w:t xml:space="preserve">There are many things that can be done to </w:t>
            </w:r>
            <w:r w:rsidR="007129E5">
              <w:t xml:space="preserve">assess how students have understood the material. For higher grades, a simple reflection paper might be a very useful way to see how students have learned the material. For an elementary level, </w:t>
            </w:r>
            <w:r w:rsidR="00D127B3">
              <w:t>there could be</w:t>
            </w:r>
            <w:r w:rsidR="007129E5">
              <w:t xml:space="preserve"> a class discussion or one-on-one time with each student where they report how they achieve</w:t>
            </w:r>
            <w:r w:rsidR="00D127B3">
              <w:t>d</w:t>
            </w:r>
            <w:r w:rsidR="007129E5">
              <w:t xml:space="preserve"> their goals and show the teacher their budget folder</w:t>
            </w:r>
            <w:r w:rsidR="00D127B3">
              <w:t xml:space="preserve">. </w:t>
            </w:r>
          </w:p>
        </w:tc>
      </w:tr>
    </w:tbl>
    <w:p w14:paraId="73951596" w14:textId="77777777" w:rsidR="005E6F04" w:rsidRPr="005E6F04" w:rsidRDefault="005E6F04" w:rsidP="005E6F04">
      <w:pPr>
        <w:rPr>
          <w:rFonts w:ascii="Times New Roman" w:eastAsia="Times New Roman" w:hAnsi="Times New Roman"/>
        </w:rPr>
      </w:pPr>
    </w:p>
    <w:sectPr w:rsidR="005E6F04" w:rsidRPr="005E6F04" w:rsidSect="002576EF">
      <w:headerReference w:type="even" r:id="rId7"/>
      <w:headerReference w:type="default" r:id="rId8"/>
      <w:footerReference w:type="even" r:id="rId9"/>
      <w:footerReference w:type="default" r:id="rId10"/>
      <w:headerReference w:type="first" r:id="rId11"/>
      <w:footerReference w:type="first" r:id="rId12"/>
      <w:pgSz w:w="12240" w:h="15840"/>
      <w:pgMar w:top="1008" w:right="864" w:bottom="864" w:left="86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A71BD" w14:textId="77777777" w:rsidR="00FB5332" w:rsidRDefault="00FB5332">
      <w:r>
        <w:separator/>
      </w:r>
    </w:p>
  </w:endnote>
  <w:endnote w:type="continuationSeparator" w:id="0">
    <w:p w14:paraId="5DF1F888" w14:textId="77777777" w:rsidR="00FB5332" w:rsidRDefault="00FB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BCB73" w14:textId="77777777" w:rsidR="002576EF" w:rsidRDefault="002508CD" w:rsidP="002576EF">
    <w:pPr>
      <w:pStyle w:val="Footer"/>
      <w:framePr w:wrap="around" w:vAnchor="text" w:hAnchor="margin" w:xAlign="right" w:y="1"/>
      <w:rPr>
        <w:rStyle w:val="PageNumber"/>
      </w:rPr>
    </w:pPr>
    <w:r>
      <w:rPr>
        <w:rStyle w:val="PageNumber"/>
      </w:rPr>
      <w:fldChar w:fldCharType="begin"/>
    </w:r>
    <w:r w:rsidR="002576EF">
      <w:rPr>
        <w:rStyle w:val="PageNumber"/>
      </w:rPr>
      <w:instrText xml:space="preserve">PAGE  </w:instrText>
    </w:r>
    <w:r>
      <w:rPr>
        <w:rStyle w:val="PageNumber"/>
      </w:rPr>
      <w:fldChar w:fldCharType="end"/>
    </w:r>
  </w:p>
  <w:p w14:paraId="70A8A376" w14:textId="77777777" w:rsidR="002576EF" w:rsidRDefault="002576EF" w:rsidP="002576E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ECACE" w14:textId="77777777" w:rsidR="002576EF" w:rsidRDefault="002508CD" w:rsidP="002576EF">
    <w:pPr>
      <w:pStyle w:val="Footer"/>
      <w:framePr w:wrap="around" w:vAnchor="text" w:hAnchor="margin" w:xAlign="right" w:y="1"/>
      <w:rPr>
        <w:rStyle w:val="PageNumber"/>
      </w:rPr>
    </w:pPr>
    <w:r>
      <w:rPr>
        <w:rStyle w:val="PageNumber"/>
      </w:rPr>
      <w:fldChar w:fldCharType="begin"/>
    </w:r>
    <w:r w:rsidR="002576EF">
      <w:rPr>
        <w:rStyle w:val="PageNumber"/>
      </w:rPr>
      <w:instrText xml:space="preserve">PAGE  </w:instrText>
    </w:r>
    <w:r>
      <w:rPr>
        <w:rStyle w:val="PageNumber"/>
      </w:rPr>
      <w:fldChar w:fldCharType="separate"/>
    </w:r>
    <w:r w:rsidR="00FD1DA6">
      <w:rPr>
        <w:rStyle w:val="PageNumber"/>
        <w:noProof/>
      </w:rPr>
      <w:t>1</w:t>
    </w:r>
    <w:r>
      <w:rPr>
        <w:rStyle w:val="PageNumber"/>
      </w:rPr>
      <w:fldChar w:fldCharType="end"/>
    </w:r>
  </w:p>
  <w:p w14:paraId="22470D6A" w14:textId="77777777" w:rsidR="002576EF" w:rsidRPr="00901DDC" w:rsidRDefault="002576EF" w:rsidP="00901DDC">
    <w:pPr>
      <w:pStyle w:val="Header"/>
      <w:ind w:right="360"/>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7C8A1" w14:textId="77777777" w:rsidR="00FD1DA6" w:rsidRDefault="00FD1DA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0E4F7" w14:textId="77777777" w:rsidR="00FB5332" w:rsidRDefault="00FB5332">
      <w:r>
        <w:separator/>
      </w:r>
    </w:p>
  </w:footnote>
  <w:footnote w:type="continuationSeparator" w:id="0">
    <w:p w14:paraId="59ADA393" w14:textId="77777777" w:rsidR="00FB5332" w:rsidRDefault="00FB53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891E6" w14:textId="77777777" w:rsidR="00FD1DA6" w:rsidRDefault="00FD1DA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2B1A0" w14:textId="77777777" w:rsidR="00FD1DA6" w:rsidRDefault="00FD1DA6">
    <w:pPr>
      <w:pStyle w:val="Header"/>
    </w:pPr>
    <w:bookmarkStart w:id="0" w:name="_GoBack"/>
    <w:bookmarkEnd w:id="0"/>
    <w:r>
      <w:rPr>
        <w:noProof/>
      </w:rPr>
      <w:drawing>
        <wp:anchor distT="0" distB="0" distL="114300" distR="114300" simplePos="0" relativeHeight="251658240" behindDoc="0" locked="0" layoutInCell="1" allowOverlap="1" wp14:anchorId="40AA3135" wp14:editId="5C2EA102">
          <wp:simplePos x="0" y="0"/>
          <wp:positionH relativeFrom="column">
            <wp:posOffset>5166360</wp:posOffset>
          </wp:positionH>
          <wp:positionV relativeFrom="paragraph">
            <wp:posOffset>-88265</wp:posOffset>
          </wp:positionV>
          <wp:extent cx="1422400" cy="520065"/>
          <wp:effectExtent l="0" t="0" r="0" b="0"/>
          <wp:wrapThrough wrapText="bothSides">
            <wp:wrapPolygon edited="0">
              <wp:start x="0" y="0"/>
              <wp:lineTo x="0" y="20044"/>
              <wp:lineTo x="21214" y="20044"/>
              <wp:lineTo x="21214" y="0"/>
              <wp:lineTo x="0" y="0"/>
            </wp:wrapPolygon>
          </wp:wrapThrough>
          <wp:docPr id="1" name="Picture 1" descr="../../../%20MAPS/%20LOGOS/2011%20Maps%20Logo:Logo%20Elements/WORD/Sponsored%20by%20MapsCU_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MAPS/%20LOGOS/2011%20Maps%20Logo:Logo%20Elements/WORD/Sponsored%20by%20MapsCU_l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520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E010F" w14:textId="77777777" w:rsidR="00FD1DA6" w:rsidRDefault="00FD1DA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70147"/>
    <w:multiLevelType w:val="hybridMultilevel"/>
    <w:tmpl w:val="20FE1086"/>
    <w:lvl w:ilvl="0" w:tplc="9A763D9E">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B65799"/>
    <w:multiLevelType w:val="hybridMultilevel"/>
    <w:tmpl w:val="DA42C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932545"/>
    <w:multiLevelType w:val="hybridMultilevel"/>
    <w:tmpl w:val="88164AD2"/>
    <w:lvl w:ilvl="0" w:tplc="9BB8488C">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F3B"/>
    <w:rsid w:val="000B7F41"/>
    <w:rsid w:val="001322BD"/>
    <w:rsid w:val="001D139E"/>
    <w:rsid w:val="00216281"/>
    <w:rsid w:val="002508CD"/>
    <w:rsid w:val="002576EF"/>
    <w:rsid w:val="003155A4"/>
    <w:rsid w:val="00443F3B"/>
    <w:rsid w:val="005A197C"/>
    <w:rsid w:val="005B746A"/>
    <w:rsid w:val="005B7DD2"/>
    <w:rsid w:val="005E6F04"/>
    <w:rsid w:val="006638AE"/>
    <w:rsid w:val="007129E5"/>
    <w:rsid w:val="00797BF9"/>
    <w:rsid w:val="007B7622"/>
    <w:rsid w:val="007F37FF"/>
    <w:rsid w:val="008A0EFE"/>
    <w:rsid w:val="008E3CA9"/>
    <w:rsid w:val="00901DDC"/>
    <w:rsid w:val="00911A1F"/>
    <w:rsid w:val="00924AF2"/>
    <w:rsid w:val="0094583E"/>
    <w:rsid w:val="00950A0E"/>
    <w:rsid w:val="009F05E8"/>
    <w:rsid w:val="00AF502B"/>
    <w:rsid w:val="00B30168"/>
    <w:rsid w:val="00B813F9"/>
    <w:rsid w:val="00C259EC"/>
    <w:rsid w:val="00C476FF"/>
    <w:rsid w:val="00C47B30"/>
    <w:rsid w:val="00D127B3"/>
    <w:rsid w:val="00D33B6A"/>
    <w:rsid w:val="00DA0671"/>
    <w:rsid w:val="00E106D0"/>
    <w:rsid w:val="00ED70AC"/>
    <w:rsid w:val="00FB5332"/>
    <w:rsid w:val="00FD1DA6"/>
    <w:rsid w:val="00FF0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56E8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B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76B"/>
    <w:pPr>
      <w:tabs>
        <w:tab w:val="center" w:pos="4320"/>
        <w:tab w:val="right" w:pos="8640"/>
      </w:tabs>
    </w:pPr>
  </w:style>
  <w:style w:type="character" w:customStyle="1" w:styleId="HeaderChar">
    <w:name w:val="Header Char"/>
    <w:link w:val="Header"/>
    <w:uiPriority w:val="99"/>
    <w:rsid w:val="0030476B"/>
    <w:rPr>
      <w:sz w:val="24"/>
      <w:szCs w:val="24"/>
    </w:rPr>
  </w:style>
  <w:style w:type="paragraph" w:styleId="Footer">
    <w:name w:val="footer"/>
    <w:basedOn w:val="Normal"/>
    <w:link w:val="FooterChar"/>
    <w:uiPriority w:val="99"/>
    <w:unhideWhenUsed/>
    <w:rsid w:val="0030476B"/>
    <w:pPr>
      <w:tabs>
        <w:tab w:val="center" w:pos="4320"/>
        <w:tab w:val="right" w:pos="8640"/>
      </w:tabs>
    </w:pPr>
  </w:style>
  <w:style w:type="character" w:customStyle="1" w:styleId="FooterChar">
    <w:name w:val="Footer Char"/>
    <w:link w:val="Footer"/>
    <w:uiPriority w:val="99"/>
    <w:rsid w:val="0030476B"/>
    <w:rPr>
      <w:sz w:val="24"/>
      <w:szCs w:val="24"/>
    </w:rPr>
  </w:style>
  <w:style w:type="character" w:styleId="PageNumber">
    <w:name w:val="page number"/>
    <w:basedOn w:val="DefaultParagraphFont"/>
    <w:uiPriority w:val="99"/>
    <w:semiHidden/>
    <w:unhideWhenUsed/>
    <w:rsid w:val="00D82C74"/>
  </w:style>
  <w:style w:type="paragraph" w:styleId="NormalWeb">
    <w:name w:val="Normal (Web)"/>
    <w:basedOn w:val="Normal"/>
    <w:uiPriority w:val="99"/>
    <w:semiHidden/>
    <w:unhideWhenUsed/>
    <w:rsid w:val="005E6F04"/>
    <w:pPr>
      <w:spacing w:before="100" w:beforeAutospacing="1" w:after="100" w:afterAutospacing="1"/>
    </w:pPr>
    <w:rPr>
      <w:rFonts w:ascii="Times New Roman" w:eastAsia="Times New Roman" w:hAnsi="Times New Roman"/>
    </w:rPr>
  </w:style>
  <w:style w:type="paragraph" w:styleId="ListParagraph">
    <w:name w:val="List Paragraph"/>
    <w:basedOn w:val="Normal"/>
    <w:uiPriority w:val="72"/>
    <w:qFormat/>
    <w:rsid w:val="001322BD"/>
    <w:pPr>
      <w:ind w:left="720"/>
      <w:contextualSpacing/>
    </w:pPr>
  </w:style>
  <w:style w:type="character" w:styleId="CommentReference">
    <w:name w:val="annotation reference"/>
    <w:basedOn w:val="DefaultParagraphFont"/>
    <w:uiPriority w:val="99"/>
    <w:semiHidden/>
    <w:unhideWhenUsed/>
    <w:rsid w:val="00C259EC"/>
    <w:rPr>
      <w:sz w:val="18"/>
      <w:szCs w:val="18"/>
    </w:rPr>
  </w:style>
  <w:style w:type="paragraph" w:styleId="CommentText">
    <w:name w:val="annotation text"/>
    <w:basedOn w:val="Normal"/>
    <w:link w:val="CommentTextChar"/>
    <w:uiPriority w:val="99"/>
    <w:semiHidden/>
    <w:unhideWhenUsed/>
    <w:rsid w:val="00C259EC"/>
  </w:style>
  <w:style w:type="character" w:customStyle="1" w:styleId="CommentTextChar">
    <w:name w:val="Comment Text Char"/>
    <w:basedOn w:val="DefaultParagraphFont"/>
    <w:link w:val="CommentText"/>
    <w:uiPriority w:val="99"/>
    <w:semiHidden/>
    <w:rsid w:val="00C259EC"/>
    <w:rPr>
      <w:sz w:val="24"/>
      <w:szCs w:val="24"/>
    </w:rPr>
  </w:style>
  <w:style w:type="paragraph" w:styleId="CommentSubject">
    <w:name w:val="annotation subject"/>
    <w:basedOn w:val="CommentText"/>
    <w:next w:val="CommentText"/>
    <w:link w:val="CommentSubjectChar"/>
    <w:uiPriority w:val="99"/>
    <w:semiHidden/>
    <w:unhideWhenUsed/>
    <w:rsid w:val="00C259EC"/>
    <w:rPr>
      <w:b/>
      <w:bCs/>
      <w:sz w:val="20"/>
      <w:szCs w:val="20"/>
    </w:rPr>
  </w:style>
  <w:style w:type="character" w:customStyle="1" w:styleId="CommentSubjectChar">
    <w:name w:val="Comment Subject Char"/>
    <w:basedOn w:val="CommentTextChar"/>
    <w:link w:val="CommentSubject"/>
    <w:uiPriority w:val="99"/>
    <w:semiHidden/>
    <w:rsid w:val="00C259EC"/>
    <w:rPr>
      <w:b/>
      <w:bCs/>
      <w:sz w:val="24"/>
      <w:szCs w:val="24"/>
    </w:rPr>
  </w:style>
  <w:style w:type="paragraph" w:styleId="BalloonText">
    <w:name w:val="Balloon Text"/>
    <w:basedOn w:val="Normal"/>
    <w:link w:val="BalloonTextChar"/>
    <w:uiPriority w:val="99"/>
    <w:semiHidden/>
    <w:unhideWhenUsed/>
    <w:rsid w:val="00C259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59E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1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695</Words>
  <Characters>3964</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Lesson Plan          Pre-Service Teacher:                                                        Date of Lesson:</vt:lpstr>
    </vt:vector>
  </TitlesOfParts>
  <Company>WOU</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Pre-Service Teacher:                                                        Date of Lesson:</dc:title>
  <dc:creator>Tom Cochran</dc:creator>
  <cp:lastModifiedBy>Marsha Minten</cp:lastModifiedBy>
  <cp:revision>3</cp:revision>
  <cp:lastPrinted>2013-10-09T04:51:00Z</cp:lastPrinted>
  <dcterms:created xsi:type="dcterms:W3CDTF">2015-11-03T18:51:00Z</dcterms:created>
  <dcterms:modified xsi:type="dcterms:W3CDTF">2015-12-22T02:22:00Z</dcterms:modified>
</cp:coreProperties>
</file>